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16" w:rsidRDefault="00490716" w:rsidP="00D80761">
      <w:pPr>
        <w:rPr>
          <w:rFonts w:ascii="Nunito" w:eastAsia="Nunito" w:hAnsi="Nunito" w:cs="Nunito"/>
          <w:b/>
          <w:sz w:val="24"/>
          <w:szCs w:val="24"/>
        </w:rPr>
      </w:pPr>
    </w:p>
    <w:p w:rsidR="00490716" w:rsidRDefault="00490716">
      <w:pPr>
        <w:jc w:val="center"/>
        <w:rPr>
          <w:rFonts w:ascii="Nunito" w:eastAsia="Nunito" w:hAnsi="Nunito" w:cs="Nunito"/>
          <w:b/>
          <w:sz w:val="24"/>
          <w:szCs w:val="24"/>
        </w:rPr>
      </w:pPr>
    </w:p>
    <w:p w:rsidR="00490716" w:rsidRDefault="007E1BF2">
      <w:pPr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Initial SAT Meeting (Date__________)</w:t>
      </w:r>
    </w:p>
    <w:p w:rsidR="00490716" w:rsidRDefault="007E1BF2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i/>
          <w:sz w:val="24"/>
          <w:szCs w:val="24"/>
        </w:rPr>
        <w:t>**Attach to referral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 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Step 1: Define and Analyze the Problem </w:t>
      </w:r>
      <w:r>
        <w:rPr>
          <w:rFonts w:ascii="Nunito" w:eastAsia="Nunito" w:hAnsi="Nunito" w:cs="Nunito"/>
          <w:sz w:val="24"/>
          <w:szCs w:val="24"/>
        </w:rPr>
        <w:t>(Define the main concern in observable, measurable terms using the referral information).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716" w:rsidRDefault="00490716">
      <w:pPr>
        <w:rPr>
          <w:rFonts w:ascii="Nunito" w:eastAsia="Nunito" w:hAnsi="Nunito" w:cs="Nunito"/>
          <w:sz w:val="24"/>
          <w:szCs w:val="24"/>
        </w:rPr>
      </w:pP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Step 2: Baseline Data</w:t>
      </w:r>
      <w:r>
        <w:rPr>
          <w:rFonts w:ascii="Nunito" w:eastAsia="Nunito" w:hAnsi="Nunito" w:cs="Nunito"/>
          <w:sz w:val="24"/>
          <w:szCs w:val="24"/>
        </w:rPr>
        <w:t xml:space="preserve"> (Compare current level of performance/behavior vs. expected level of performance/behavior).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 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Goal</w:t>
      </w:r>
      <w:r>
        <w:rPr>
          <w:rFonts w:ascii="Nunito" w:eastAsia="Nunito" w:hAnsi="Nunito" w:cs="Nunito"/>
          <w:sz w:val="24"/>
          <w:szCs w:val="24"/>
        </w:rPr>
        <w:t xml:space="preserve"> (e.g. at the end of 6 weeks, when given a 2</w:t>
      </w:r>
      <w:r>
        <w:rPr>
          <w:rFonts w:ascii="Nunito" w:eastAsia="Nunito" w:hAnsi="Nunito" w:cs="Nunito"/>
          <w:sz w:val="24"/>
          <w:szCs w:val="24"/>
          <w:vertAlign w:val="superscript"/>
        </w:rPr>
        <w:t>nd</w:t>
      </w:r>
      <w:r>
        <w:rPr>
          <w:rFonts w:ascii="Nunito" w:eastAsia="Nunito" w:hAnsi="Nunito" w:cs="Nunito"/>
          <w:sz w:val="24"/>
          <w:szCs w:val="24"/>
        </w:rPr>
        <w:t xml:space="preserve"> grade reading passage, student will read with an expected performance of 45 words per minute).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Progress Monitoring Data Collection Plan to determine if the student is making progress toward the above stated goal (e.g. weekly progress monitoring with DIBELS level 2 ORF).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490716" w:rsidRDefault="007E1BF2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 </w:t>
      </w:r>
    </w:p>
    <w:p w:rsidR="00490716" w:rsidRDefault="007E1BF2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Step 3: Intervention Plan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Intervention Procedures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1.      _____________________________________________________________________________________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2.      _____________________________________________________________________________________  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3.      _____________________________________________________________________________________   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4.      _____________________________________________________________________________________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00"/>
        <w:gridCol w:w="2025"/>
        <w:gridCol w:w="2580"/>
        <w:gridCol w:w="1395"/>
      </w:tblGrid>
      <w:tr w:rsidR="00490716">
        <w:trPr>
          <w:trHeight w:val="50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7E1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Interventionist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7E1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Materials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7E1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When/Where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7E1BF2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Minutes/Session and  Sessions/Week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7E1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Start Date</w:t>
            </w:r>
          </w:p>
        </w:tc>
      </w:tr>
      <w:tr w:rsidR="00490716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49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49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490716" w:rsidRDefault="0049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49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49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49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490716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49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49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490716" w:rsidRDefault="0049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49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49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49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lastRenderedPageBreak/>
        <w:t xml:space="preserve">Classroom accommodations </w:t>
      </w:r>
      <w:r>
        <w:rPr>
          <w:rFonts w:ascii="Nunito" w:eastAsia="Nunito" w:hAnsi="Nunito" w:cs="Nunito"/>
          <w:sz w:val="24"/>
          <w:szCs w:val="24"/>
        </w:rPr>
        <w:t>in addition to implementing interventions to allow the student to experience more success.</w:t>
      </w:r>
    </w:p>
    <w:p w:rsidR="00490716" w:rsidRDefault="00490716">
      <w:pPr>
        <w:rPr>
          <w:rFonts w:ascii="Nunito" w:eastAsia="Nunito" w:hAnsi="Nunito" w:cs="Nunito"/>
          <w:sz w:val="24"/>
          <w:szCs w:val="24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90716">
        <w:tc>
          <w:tcPr>
            <w:tcW w:w="540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7E1BF2">
            <w:pPr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Lesson Presentation</w:t>
            </w:r>
          </w:p>
          <w:p w:rsidR="00490716" w:rsidRDefault="007E1BF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Pre-teach vocabulary</w:t>
            </w:r>
          </w:p>
          <w:p w:rsidR="00490716" w:rsidRDefault="007E1BF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Give directions in small distinct steps</w:t>
            </w:r>
          </w:p>
          <w:p w:rsidR="00490716" w:rsidRDefault="007E1BF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Have students repeat instructions.</w:t>
            </w:r>
          </w:p>
          <w:p w:rsidR="00490716" w:rsidRDefault="007E1BF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Increased “think time”</w:t>
            </w:r>
          </w:p>
        </w:tc>
        <w:tc>
          <w:tcPr>
            <w:tcW w:w="54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490716">
            <w:pPr>
              <w:widowControl w:val="0"/>
              <w:spacing w:line="240" w:lineRule="auto"/>
              <w:ind w:left="720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490716" w:rsidRDefault="007E1BF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Increased “think time”</w:t>
            </w:r>
          </w:p>
          <w:p w:rsidR="00490716" w:rsidRDefault="007E1BF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Extend time requirements</w:t>
            </w:r>
          </w:p>
          <w:p w:rsidR="00490716" w:rsidRDefault="007E1BF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Visual daily schedule</w:t>
            </w:r>
          </w:p>
          <w:p w:rsidR="00490716" w:rsidRDefault="007E1BF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Calendar/Assignment book</w:t>
            </w:r>
          </w:p>
          <w:p w:rsidR="00490716" w:rsidRDefault="007E1BF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Other __________________________</w:t>
            </w:r>
          </w:p>
        </w:tc>
      </w:tr>
    </w:tbl>
    <w:p w:rsidR="00490716" w:rsidRDefault="00490716">
      <w:pPr>
        <w:rPr>
          <w:rFonts w:ascii="Nunito" w:eastAsia="Nunito" w:hAnsi="Nunito" w:cs="Nunito"/>
          <w:sz w:val="24"/>
          <w:szCs w:val="24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90716">
        <w:tc>
          <w:tcPr>
            <w:tcW w:w="540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7E1BF2">
            <w:pPr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Behavior/ Classroom Environment</w:t>
            </w:r>
          </w:p>
          <w:p w:rsidR="00490716" w:rsidRDefault="007E1BF2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Teach expected behaviors</w:t>
            </w:r>
          </w:p>
          <w:p w:rsidR="00490716" w:rsidRDefault="007E1BF2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Seat near teacher</w:t>
            </w:r>
          </w:p>
          <w:p w:rsidR="00490716" w:rsidRDefault="007E1BF2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Reduce/minimize distractions</w:t>
            </w:r>
          </w:p>
          <w:p w:rsidR="00490716" w:rsidRDefault="007E1BF2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Planned seating</w:t>
            </w:r>
          </w:p>
        </w:tc>
        <w:tc>
          <w:tcPr>
            <w:tcW w:w="54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490716">
            <w:pPr>
              <w:widowControl w:val="0"/>
              <w:spacing w:line="240" w:lineRule="auto"/>
              <w:ind w:left="720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490716" w:rsidRDefault="007E1BF2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Additional breaks for movement</w:t>
            </w:r>
          </w:p>
          <w:p w:rsidR="00490716" w:rsidRDefault="007E1BF2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Positive, specific verbal praise</w:t>
            </w:r>
          </w:p>
          <w:p w:rsidR="00490716" w:rsidRDefault="007E1BF2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Offer choices</w:t>
            </w:r>
          </w:p>
          <w:p w:rsidR="00490716" w:rsidRDefault="007E1BF2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Use strengths/interests often</w:t>
            </w:r>
          </w:p>
          <w:p w:rsidR="00490716" w:rsidRDefault="007E1BF2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Other___________________________</w:t>
            </w:r>
          </w:p>
        </w:tc>
      </w:tr>
    </w:tbl>
    <w:p w:rsidR="00490716" w:rsidRDefault="00490716">
      <w:pPr>
        <w:rPr>
          <w:rFonts w:ascii="Nunito" w:eastAsia="Nunito" w:hAnsi="Nunito" w:cs="Nunito"/>
          <w:sz w:val="24"/>
          <w:szCs w:val="24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90716">
        <w:trPr>
          <w:trHeight w:val="2560"/>
        </w:trPr>
        <w:tc>
          <w:tcPr>
            <w:tcW w:w="540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7E1BF2">
            <w:pPr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Assignments/Grading</w:t>
            </w:r>
          </w:p>
          <w:p w:rsidR="00490716" w:rsidRDefault="007E1BF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Avoid penalizing for spelling errors</w:t>
            </w:r>
          </w:p>
          <w:p w:rsidR="00490716" w:rsidRDefault="007E1BF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Dictate ideas to a peer/adult.</w:t>
            </w:r>
          </w:p>
          <w:p w:rsidR="00490716" w:rsidRDefault="007E1BF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Reduced assignments </w:t>
            </w:r>
          </w:p>
          <w:p w:rsidR="00490716" w:rsidRDefault="007E1BF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Provide a structure for writing, such as a graphic organizer</w:t>
            </w:r>
          </w:p>
          <w:p w:rsidR="00490716" w:rsidRDefault="007E1BF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Brainstorming techniques </w:t>
            </w:r>
          </w:p>
          <w:p w:rsidR="00490716" w:rsidRDefault="007E1BF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Shorten spelling lists.</w:t>
            </w:r>
          </w:p>
        </w:tc>
        <w:tc>
          <w:tcPr>
            <w:tcW w:w="54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490716">
            <w:pPr>
              <w:widowControl w:val="0"/>
              <w:spacing w:line="240" w:lineRule="auto"/>
              <w:ind w:left="720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490716" w:rsidRDefault="007E1BF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Use audio books</w:t>
            </w:r>
          </w:p>
          <w:p w:rsidR="00490716" w:rsidRDefault="007E1BF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Use high interest text</w:t>
            </w:r>
          </w:p>
          <w:p w:rsidR="00490716" w:rsidRDefault="007E1BF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Don’t ask student to read a loud</w:t>
            </w:r>
          </w:p>
          <w:p w:rsidR="00490716" w:rsidRDefault="007E1BF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Use of a calculator</w:t>
            </w:r>
          </w:p>
          <w:p w:rsidR="00490716" w:rsidRDefault="007E1BF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Use of number line, multiplication tables</w:t>
            </w:r>
          </w:p>
          <w:p w:rsidR="00490716" w:rsidRDefault="007E1BF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Use of manipulatives</w:t>
            </w:r>
          </w:p>
          <w:p w:rsidR="00490716" w:rsidRDefault="007E1BF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Other____________________________</w:t>
            </w:r>
          </w:p>
        </w:tc>
      </w:tr>
    </w:tbl>
    <w:p w:rsidR="00490716" w:rsidRDefault="00490716">
      <w:pPr>
        <w:rPr>
          <w:rFonts w:ascii="Nunito" w:eastAsia="Nunito" w:hAnsi="Nunito" w:cs="Nunito"/>
          <w:sz w:val="24"/>
          <w:szCs w:val="24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90716">
        <w:tc>
          <w:tcPr>
            <w:tcW w:w="540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7E1BF2">
            <w:pPr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Test-Taking</w:t>
            </w:r>
          </w:p>
          <w:p w:rsidR="00490716" w:rsidRDefault="007E1BF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Provide extended time</w:t>
            </w:r>
          </w:p>
          <w:p w:rsidR="00490716" w:rsidRDefault="007E1BF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Allow to answer questions orally</w:t>
            </w:r>
          </w:p>
          <w:p w:rsidR="00490716" w:rsidRDefault="007E1BF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Allow for short answer format</w:t>
            </w:r>
          </w:p>
          <w:p w:rsidR="00490716" w:rsidRDefault="007E1BF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Modify format</w:t>
            </w:r>
          </w:p>
          <w:p w:rsidR="00490716" w:rsidRDefault="007E1BF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Shorten length</w:t>
            </w:r>
          </w:p>
        </w:tc>
        <w:tc>
          <w:tcPr>
            <w:tcW w:w="540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716" w:rsidRDefault="00490716">
            <w:pPr>
              <w:widowControl w:val="0"/>
              <w:spacing w:line="240" w:lineRule="auto"/>
              <w:ind w:left="720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490716" w:rsidRDefault="007E1BF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Paraphrase test items</w:t>
            </w:r>
          </w:p>
          <w:p w:rsidR="00490716" w:rsidRDefault="007E1BF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Allow student to refer to notes</w:t>
            </w:r>
          </w:p>
          <w:p w:rsidR="00490716" w:rsidRDefault="007E1BF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Re-teach/re-test material</w:t>
            </w:r>
          </w:p>
          <w:p w:rsidR="00490716" w:rsidRDefault="007E1BF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Other____________________________</w:t>
            </w:r>
          </w:p>
          <w:p w:rsidR="00490716" w:rsidRDefault="00490716">
            <w:pPr>
              <w:widowControl w:val="0"/>
              <w:spacing w:line="240" w:lineRule="auto"/>
              <w:ind w:left="720" w:hanging="36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:rsidR="00490716" w:rsidRDefault="00490716">
      <w:pPr>
        <w:rPr>
          <w:rFonts w:ascii="Nunito" w:eastAsia="Nunito" w:hAnsi="Nunito" w:cs="Nunito"/>
          <w:sz w:val="24"/>
          <w:szCs w:val="24"/>
        </w:rPr>
      </w:pPr>
    </w:p>
    <w:p w:rsidR="00490716" w:rsidRDefault="007E1BF2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Schedule Follow Up Meeting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Date</w:t>
      </w:r>
      <w:proofErr w:type="gramStart"/>
      <w:r>
        <w:rPr>
          <w:rFonts w:ascii="Nunito" w:eastAsia="Nunito" w:hAnsi="Nunito" w:cs="Nunito"/>
          <w:sz w:val="24"/>
          <w:szCs w:val="24"/>
        </w:rPr>
        <w:t>:_</w:t>
      </w:r>
      <w:proofErr w:type="gramEnd"/>
      <w:r>
        <w:rPr>
          <w:rFonts w:ascii="Nunito" w:eastAsia="Nunito" w:hAnsi="Nunito" w:cs="Nunito"/>
          <w:sz w:val="24"/>
          <w:szCs w:val="24"/>
        </w:rPr>
        <w:t>_______________Time:___________________Location:__________________</w:t>
      </w:r>
    </w:p>
    <w:p w:rsidR="00490716" w:rsidRDefault="007E1BF2">
      <w:pPr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  </w:t>
      </w:r>
    </w:p>
    <w:p w:rsidR="00490716" w:rsidRDefault="007E1BF2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Members in attendance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              ____________________________________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____________________________________           </w:t>
      </w:r>
      <w:r>
        <w:rPr>
          <w:rFonts w:ascii="Nunito" w:eastAsia="Nunito" w:hAnsi="Nunito" w:cs="Nunito"/>
          <w:sz w:val="24"/>
          <w:szCs w:val="24"/>
        </w:rPr>
        <w:tab/>
        <w:t xml:space="preserve">  ____________________________________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____________________________________               ____________________________________</w:t>
      </w:r>
    </w:p>
    <w:p w:rsidR="00490716" w:rsidRDefault="007E1BF2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____________________________________ </w:t>
      </w:r>
      <w:r>
        <w:rPr>
          <w:rFonts w:ascii="Nunito" w:eastAsia="Nunito" w:hAnsi="Nunito" w:cs="Nunito"/>
          <w:sz w:val="24"/>
          <w:szCs w:val="24"/>
        </w:rPr>
        <w:tab/>
        <w:t xml:space="preserve">   ____________________________________     </w:t>
      </w:r>
      <w:r>
        <w:rPr>
          <w:rFonts w:ascii="Nunito" w:eastAsia="Nunito" w:hAnsi="Nunito" w:cs="Nunito"/>
          <w:sz w:val="24"/>
          <w:szCs w:val="24"/>
        </w:rPr>
        <w:tab/>
      </w:r>
    </w:p>
    <w:p w:rsidR="00490716" w:rsidRDefault="00490716">
      <w:pPr>
        <w:rPr>
          <w:rFonts w:ascii="Nunito" w:eastAsia="Nunito" w:hAnsi="Nunito" w:cs="Nunito"/>
          <w:b/>
          <w:sz w:val="24"/>
          <w:szCs w:val="24"/>
        </w:rPr>
      </w:pPr>
    </w:p>
    <w:p w:rsidR="00490716" w:rsidRDefault="00490716">
      <w:pPr>
        <w:rPr>
          <w:rFonts w:ascii="Nunito" w:eastAsia="Nunito" w:hAnsi="Nunito" w:cs="Nunito"/>
          <w:b/>
          <w:sz w:val="24"/>
          <w:szCs w:val="24"/>
        </w:rPr>
      </w:pPr>
    </w:p>
    <w:p w:rsidR="00490716" w:rsidRDefault="00490716">
      <w:pPr>
        <w:jc w:val="center"/>
        <w:rPr>
          <w:rFonts w:ascii="Nunito" w:eastAsia="Nunito" w:hAnsi="Nunito" w:cs="Nunito"/>
          <w:b/>
          <w:sz w:val="24"/>
          <w:szCs w:val="24"/>
        </w:rPr>
      </w:pPr>
    </w:p>
    <w:p w:rsidR="00490716" w:rsidRDefault="007E1BF2" w:rsidP="00D80761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 </w:t>
      </w:r>
      <w:bookmarkStart w:id="0" w:name="_GoBack"/>
      <w:bookmarkEnd w:id="0"/>
    </w:p>
    <w:sectPr w:rsidR="0049071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94" w:rsidRDefault="00893894">
      <w:pPr>
        <w:spacing w:line="240" w:lineRule="auto"/>
      </w:pPr>
      <w:r>
        <w:separator/>
      </w:r>
    </w:p>
  </w:endnote>
  <w:endnote w:type="continuationSeparator" w:id="0">
    <w:p w:rsidR="00893894" w:rsidRDefault="00893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16" w:rsidRDefault="007E1BF2">
    <w:pPr>
      <w:jc w:val="right"/>
      <w:rPr>
        <w:rFonts w:ascii="Nunito" w:eastAsia="Nunito" w:hAnsi="Nunito" w:cs="Nunito"/>
      </w:rPr>
    </w:pPr>
    <w:r>
      <w:rPr>
        <w:rFonts w:ascii="Nunito" w:eastAsia="Nunito" w:hAnsi="Nunito" w:cs="Nunito"/>
      </w:rPr>
      <w:t>CORE Educational Cooperative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16" w:rsidRDefault="004907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94" w:rsidRDefault="00893894">
      <w:pPr>
        <w:spacing w:line="240" w:lineRule="auto"/>
      </w:pPr>
      <w:r>
        <w:separator/>
      </w:r>
    </w:p>
  </w:footnote>
  <w:footnote w:type="continuationSeparator" w:id="0">
    <w:p w:rsidR="00893894" w:rsidRDefault="008938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16" w:rsidRDefault="007E1BF2">
    <w:pPr>
      <w:jc w:val="right"/>
    </w:pPr>
    <w:r>
      <w:fldChar w:fldCharType="begin"/>
    </w:r>
    <w:r>
      <w:instrText>PAGE</w:instrText>
    </w:r>
    <w:r>
      <w:fldChar w:fldCharType="separate"/>
    </w:r>
    <w:r w:rsidR="00D8076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16" w:rsidRDefault="0049071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765"/>
    <w:multiLevelType w:val="multilevel"/>
    <w:tmpl w:val="BC72E3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80911"/>
    <w:multiLevelType w:val="multilevel"/>
    <w:tmpl w:val="140A38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AD13E1"/>
    <w:multiLevelType w:val="multilevel"/>
    <w:tmpl w:val="A9968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C33650"/>
    <w:multiLevelType w:val="multilevel"/>
    <w:tmpl w:val="9BEE69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82952"/>
    <w:multiLevelType w:val="multilevel"/>
    <w:tmpl w:val="DFFEC3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4C38C5"/>
    <w:multiLevelType w:val="multilevel"/>
    <w:tmpl w:val="1FB4B9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413794"/>
    <w:multiLevelType w:val="multilevel"/>
    <w:tmpl w:val="EFC2A0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4B4D26"/>
    <w:multiLevelType w:val="multilevel"/>
    <w:tmpl w:val="BC361C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C358B6"/>
    <w:multiLevelType w:val="multilevel"/>
    <w:tmpl w:val="E892C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9891FBB"/>
    <w:multiLevelType w:val="multilevel"/>
    <w:tmpl w:val="271225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951C2D"/>
    <w:multiLevelType w:val="multilevel"/>
    <w:tmpl w:val="3B6E4D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D278F0"/>
    <w:multiLevelType w:val="multilevel"/>
    <w:tmpl w:val="CCBCC4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6"/>
    <w:rsid w:val="00012545"/>
    <w:rsid w:val="00490716"/>
    <w:rsid w:val="007E1BF2"/>
    <w:rsid w:val="00893894"/>
    <w:rsid w:val="00D8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7CA1"/>
  <w15:docId w15:val="{B18B4C24-92E2-459B-88A2-8A0146D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School District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Johnson, Valerie</cp:lastModifiedBy>
  <cp:revision>2</cp:revision>
  <dcterms:created xsi:type="dcterms:W3CDTF">2019-09-11T20:10:00Z</dcterms:created>
  <dcterms:modified xsi:type="dcterms:W3CDTF">2019-09-11T20:10:00Z</dcterms:modified>
</cp:coreProperties>
</file>